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</w:t>
      </w:r>
      <w:r w:rsidR="00AA150B">
        <w:rPr>
          <w:rFonts w:ascii="Times New Roman" w:hAnsi="Times New Roman"/>
        </w:rPr>
        <w:t>о</w:t>
      </w:r>
      <w:r w:rsidR="00AA150B" w:rsidRPr="00AA150B">
        <w:rPr>
          <w:rFonts w:ascii="Times New Roman" w:hAnsi="Times New Roman"/>
        </w:rPr>
        <w:t>казание услуг по проведению испытан</w:t>
      </w:r>
      <w:r w:rsidR="00AA150B">
        <w:rPr>
          <w:rFonts w:ascii="Times New Roman" w:hAnsi="Times New Roman"/>
        </w:rPr>
        <w:t>ий металлокерамических корпусов</w:t>
      </w:r>
      <w:r w:rsidR="003B4AFE" w:rsidRPr="000A392F">
        <w:rPr>
          <w:rFonts w:ascii="Times New Roman" w:hAnsi="Times New Roman"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AA150B">
        <w:rPr>
          <w:rFonts w:ascii="Times New Roman" w:hAnsi="Times New Roman" w:cs="Times New Roman"/>
        </w:rPr>
        <w:t>о</w:t>
      </w:r>
      <w:r w:rsidR="006B7153">
        <w:rPr>
          <w:rFonts w:ascii="Times New Roman" w:hAnsi="Times New Roman" w:cs="Times New Roman"/>
        </w:rPr>
        <w:t>казать</w:t>
      </w:r>
      <w:r w:rsidR="006B7153" w:rsidRPr="006B7153">
        <w:rPr>
          <w:rFonts w:ascii="Times New Roman" w:hAnsi="Times New Roman" w:cs="Times New Roman"/>
        </w:rPr>
        <w:t xml:space="preserve"> услуг</w:t>
      </w:r>
      <w:r w:rsidR="006B7153">
        <w:rPr>
          <w:rFonts w:ascii="Times New Roman" w:hAnsi="Times New Roman" w:cs="Times New Roman"/>
        </w:rPr>
        <w:t>и</w:t>
      </w:r>
      <w:r w:rsidR="006B7153" w:rsidRPr="006B7153">
        <w:rPr>
          <w:rFonts w:ascii="Times New Roman" w:hAnsi="Times New Roman" w:cs="Times New Roman"/>
        </w:rPr>
        <w:t xml:space="preserve"> по проведению испытаний металлокерамических корпусов</w:t>
      </w:r>
      <w:r>
        <w:rPr>
          <w:rFonts w:ascii="Times New Roman" w:hAnsi="Times New Roman" w:cs="Times New Roman"/>
        </w:rPr>
        <w:t xml:space="preserve">, полностью </w:t>
      </w:r>
      <w:r w:rsidR="00AA150B">
        <w:rPr>
          <w:rFonts w:ascii="Times New Roman" w:hAnsi="Times New Roman" w:cs="Times New Roman"/>
        </w:rPr>
        <w:t xml:space="preserve">соответствующие </w:t>
      </w:r>
      <w:r w:rsidRPr="00364EEF">
        <w:rPr>
          <w:rFonts w:ascii="Times New Roman" w:hAnsi="Times New Roman" w:cs="Times New Roman"/>
        </w:rPr>
        <w:t>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  <w:r w:rsidR="00894B33">
        <w:rPr>
          <w:rFonts w:ascii="Times New Roman" w:hAnsi="Times New Roman" w:cs="Times New Roman"/>
        </w:rPr>
        <w:t>: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47"/>
        <w:gridCol w:w="5244"/>
        <w:gridCol w:w="1701"/>
        <w:gridCol w:w="1418"/>
      </w:tblGrid>
      <w:tr w:rsidR="00350EFD" w:rsidRPr="00E62617" w:rsidTr="00350EFD">
        <w:trPr>
          <w:trHeight w:val="8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350EFD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350EFD" w:rsidRPr="00E62617" w:rsidRDefault="00350EFD" w:rsidP="00350EFD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350E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услуги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350E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Минимально необходимые требования, предъявляемые к закупаемым товарам, работам,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350EFD" w:rsidRDefault="00350EFD" w:rsidP="00350EFD">
            <w:pPr>
              <w:tabs>
                <w:tab w:val="center" w:pos="-375"/>
                <w:tab w:val="right" w:pos="1485"/>
              </w:tabs>
              <w:suppressAutoHyphens/>
              <w:spacing w:line="240" w:lineRule="auto"/>
              <w:ind w:hanging="2235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350EFD">
              <w:rPr>
                <w:rFonts w:ascii="Times New Roman" w:hAnsi="Times New Roman" w:cs="Times New Roman"/>
                <w:b/>
                <w:lang w:eastAsia="ar-SA"/>
              </w:rPr>
              <w:t>О</w:t>
            </w:r>
            <w:r w:rsidRPr="00350EFD">
              <w:rPr>
                <w:rFonts w:ascii="Times New Roman" w:hAnsi="Times New Roman" w:cs="Times New Roman"/>
                <w:b/>
                <w:lang w:eastAsia="ar-SA"/>
              </w:rPr>
              <w:tab/>
            </w:r>
            <w:r w:rsidRPr="00350EFD">
              <w:rPr>
                <w:rFonts w:ascii="Times New Roman" w:hAnsi="Times New Roman" w:cs="Times New Roman"/>
                <w:b/>
                <w:lang w:eastAsia="ar-SA"/>
              </w:rPr>
              <w:tab/>
              <w:t xml:space="preserve">Объем корпусов в одной </w:t>
            </w:r>
            <w:proofErr w:type="spellStart"/>
            <w:r w:rsidRPr="00350EFD">
              <w:rPr>
                <w:rFonts w:ascii="Times New Roman" w:hAnsi="Times New Roman" w:cs="Times New Roman"/>
                <w:b/>
                <w:lang w:eastAsia="ar-SA"/>
              </w:rPr>
              <w:t>усл</w:t>
            </w:r>
            <w:proofErr w:type="spellEnd"/>
            <w:r w:rsidRPr="00350EFD">
              <w:rPr>
                <w:rFonts w:ascii="Times New Roman" w:hAnsi="Times New Roman" w:cs="Times New Roman"/>
                <w:b/>
                <w:lang w:eastAsia="ar-SA"/>
              </w:rPr>
              <w:t>. ед. услуги (одна выборка)*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350EFD" w:rsidRDefault="00350EFD" w:rsidP="00350EFD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350EFD">
              <w:rPr>
                <w:rFonts w:ascii="Times New Roman" w:hAnsi="Times New Roman" w:cs="Times New Roman"/>
                <w:b/>
                <w:lang w:eastAsia="ar-SA"/>
              </w:rPr>
              <w:t>Цена за ед. услуги, руб.</w:t>
            </w:r>
            <w:r>
              <w:rPr>
                <w:rFonts w:ascii="Times New Roman" w:hAnsi="Times New Roman" w:cs="Times New Roman"/>
                <w:b/>
                <w:lang w:eastAsia="ar-SA"/>
              </w:rPr>
              <w:t xml:space="preserve">, </w:t>
            </w:r>
            <w:r w:rsidRPr="00350EFD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с/без НДС</w:t>
            </w:r>
          </w:p>
        </w:tc>
      </w:tr>
      <w:tr w:rsidR="00350EFD" w:rsidRPr="00E62617" w:rsidTr="00350EFD">
        <w:trPr>
          <w:trHeight w:val="33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Испытание на воздействие акустического шума с контролем герметичности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Входной контроль внешнего вида изделий.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Проведение испытаний металлокерамических корпусов на воздействие акустического шума.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Испытания проводятся согласно требованиям ГОСТ РВ 5901-004-2010, гр.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KR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5.1 по методу 108-2 ГОСТ РВ 20.57.416-98 (метод 108-2 ГОСТ РВ 0020-57.416-2020) Диапазон частот от 50 до 10000 Гц. При уровне звукового давления 170 </w:t>
            </w:r>
            <w:proofErr w:type="spellStart"/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Дб</w:t>
            </w:r>
            <w:proofErr w:type="spellEnd"/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 После проведения испытаний должен быть проведен контроль герметичности корпусов и сопротивление изоляции между внешними выводными площадками 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50EFD" w:rsidRPr="00E62617" w:rsidTr="00350EFD">
        <w:trPr>
          <w:trHeight w:val="33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Испытание на воздействие линейного ускорения с контролем герметичности.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Входной контроль внешнего вида изделий.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Проведение испытаний металлокерамических корпусов на воздействие линейного ускорения. (до 30000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g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)/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Максимальный размер корпуса 60мм*60мм.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 Испытания проводятся согласно требованиям 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ГОСТ РВ 5901-004-2010, гр. КС 5.4 (С5.4) по методу 107-1 ГОСТ РВ 20.57.416-98 (ГОСТ РВ 0020-57.416-2020)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ОСТ 11.0694-89 гр. К-7, К-12 (П-5) по методу 107-1 ОСТ 11 073.013-83).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После проведения испытаний должен быть проведен контроль герметичности корпусов.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По результатам испытаний оформляются и передаются протоколы испытаний.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50EFD" w:rsidRPr="00E62617" w:rsidTr="00350EFD">
        <w:trPr>
          <w:trHeight w:val="2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Испытание на воздействие плесневых грибов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Входной контроль внешнего вида изделий.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Проведение испытаний металлокерамических корпусов на воздействие плесневых грибов.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Испытания проводятся согласно требованиям ГОСТ РВ 5901-004-2010, гр.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KR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4.1 по методу 214-1 ГОСТ РВ 20.57.416-98 (метод 214-1 ГОСТ РВ 0020-57.416-2020).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50EFD" w:rsidRPr="00E62617" w:rsidTr="00350EFD">
        <w:trPr>
          <w:trHeight w:val="26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Испытание на воздействие соляного (морского) тумана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Входной контроль внешнего вида изделий.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Проведение испытаний металлокерамических корпусов на воздействие соляного (морского) тумана.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Испытания проводятся согласно требованиям ГОСТ РВ 5901-004-2010, гр.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KR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3.1 по методу 215-1 ГОСТ РВ 20.57.416-98 (метод 215-1 ГОСТ РВ 0020-57.416-2020) Общее время испытаний составляет 2 суток.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 шт.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50EFD" w:rsidRPr="00E62617" w:rsidTr="00350EFD">
        <w:trPr>
          <w:trHeight w:val="26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Испытания по определению низшей резонансной частоты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Входной контроль внешнего вида изделий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Проведение испытаний металлокерамических корпусов по определению низшей резонансной частоты.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Испытания проводят по методу 100-1.1 </w:t>
            </w:r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РВ 20.57.416-98 (ГОСТ РВ 0020-57.416-2020), метод индикации резонанса конструкции с использованием электретных </w:t>
            </w:r>
            <w:proofErr w:type="spellStart"/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>вибропреобразователей</w:t>
            </w:r>
            <w:proofErr w:type="spellEnd"/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(приложение В5 ГОСТ РВ 20.57.416-98 (ГОСТ РВ 0020-57.416-2020)).</w:t>
            </w:r>
          </w:p>
          <w:p w:rsidR="00350EFD" w:rsidRPr="00E62617" w:rsidRDefault="00350EFD" w:rsidP="00E62617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частот от 10-20000Гц.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По результатам испытаний оформляются и передаются протоколы испытаний.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50EFD" w:rsidRPr="00E62617" w:rsidTr="00350EFD">
        <w:trPr>
          <w:trHeight w:val="26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Испытание корпусов на воздействие синусоидальной вибрации с контролем герметичности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Входной контроль внешнего вида изделий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Проведение испытаний металлокерамических корпусов на воздействие вибрации.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Испытания проводят согласно требованиям: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 ГОСТ РВ 5901-004-2010 гр. КС5.1 (С5.1) по методу 103-1.6 </w:t>
            </w:r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>ГОСТ РВ 20.57.416-</w:t>
            </w:r>
            <w:proofErr w:type="gramStart"/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>98  (</w:t>
            </w:r>
            <w:proofErr w:type="gramEnd"/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 103-1.6 ГОСТ РВ 0020-57.416-2020), 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 11.0694-89 гр. К-7 (П-5) по методу 103-1.6 ОСТ 11 073.013-83.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После проведения испытаний должен быть проведен контроль герметичности корпусов.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По результатам испытаний оформляются и передаются протоколы испытаний.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50EFD" w:rsidRPr="00E62617" w:rsidTr="00350EFD">
        <w:trPr>
          <w:trHeight w:val="26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Испытания корпусов на импульсную электрическую прочность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Разработка и согласование программы и методики испытаний изделий с Заказчиком, ВП МО РФ, ФГУП «МНИИРИП» и ФГБУ «46 ЦНИИ» МО РФ. Согласование программы и методики с ВП МО РФ на предприятии Заказчика осуществляется Заказчиком самостоятельно.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Входной контроль внешнего вида изделий.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Проведение испытаний на импульсную электрическую прочность (выборка 12 шт.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4.Испытания проводят по методу 1000-13 ГОСТ РВ 5962-004.10.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шт. на одну пару выводов.</w:t>
            </w:r>
          </w:p>
          <w:p w:rsidR="00350EFD" w:rsidRPr="00E62617" w:rsidRDefault="00350EFD" w:rsidP="00E6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 10 пар выводов.( количество устанавливается в </w:t>
            </w:r>
            <w:r w:rsidRPr="00E626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соответствии с заявкой)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FD" w:rsidRPr="00E62617" w:rsidRDefault="00350EFD" w:rsidP="00E62617">
            <w:pPr>
              <w:suppressAutoHyphens/>
              <w:spacing w:after="0" w:line="240" w:lineRule="auto"/>
              <w:ind w:hanging="2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E62617" w:rsidRDefault="00E62617" w:rsidP="00AA150B">
      <w:pPr>
        <w:spacing w:after="0"/>
        <w:rPr>
          <w:i/>
          <w:sz w:val="23"/>
          <w:szCs w:val="23"/>
        </w:rPr>
      </w:pPr>
      <w:r w:rsidRPr="00A174B8">
        <w:rPr>
          <w:i/>
          <w:sz w:val="23"/>
          <w:szCs w:val="23"/>
        </w:rPr>
        <w:lastRenderedPageBreak/>
        <w:t>* - Одно испытание (выборка) проводится на указанном количестве корпусов. При этом цена за ед. услуги указана за одно испытание (выборку).</w:t>
      </w:r>
    </w:p>
    <w:p w:rsidR="006B7153" w:rsidRPr="00A174B8" w:rsidRDefault="006B7153" w:rsidP="00AA150B">
      <w:pPr>
        <w:spacing w:after="0"/>
        <w:rPr>
          <w:i/>
          <w:sz w:val="23"/>
          <w:szCs w:val="23"/>
        </w:rPr>
      </w:pPr>
      <w:r w:rsidRPr="00A174B8">
        <w:rPr>
          <w:i/>
          <w:sz w:val="23"/>
          <w:szCs w:val="23"/>
        </w:rPr>
        <w:t xml:space="preserve">2. Услуги </w:t>
      </w:r>
      <w:r>
        <w:rPr>
          <w:i/>
          <w:sz w:val="23"/>
          <w:szCs w:val="23"/>
        </w:rPr>
        <w:t>оказываются</w:t>
      </w:r>
      <w:r w:rsidRPr="00A174B8">
        <w:rPr>
          <w:i/>
          <w:sz w:val="23"/>
          <w:szCs w:val="23"/>
        </w:rPr>
        <w:t xml:space="preserve"> под контролем ВП МО РФ без контроля ценообразования.</w:t>
      </w:r>
    </w:p>
    <w:p w:rsidR="00E62617" w:rsidRDefault="006B7153" w:rsidP="00AA150B">
      <w:pPr>
        <w:spacing w:after="0"/>
        <w:rPr>
          <w:i/>
          <w:sz w:val="23"/>
          <w:szCs w:val="23"/>
        </w:rPr>
      </w:pPr>
      <w:r w:rsidRPr="00A174B8">
        <w:rPr>
          <w:rStyle w:val="102"/>
          <w:sz w:val="23"/>
          <w:szCs w:val="23"/>
        </w:rPr>
        <w:t xml:space="preserve">3. </w:t>
      </w:r>
      <w:r>
        <w:rPr>
          <w:rStyle w:val="102"/>
          <w:i/>
          <w:sz w:val="23"/>
          <w:szCs w:val="23"/>
        </w:rPr>
        <w:t>Услуги оказываю</w:t>
      </w:r>
      <w:r w:rsidRPr="00A174B8">
        <w:rPr>
          <w:rStyle w:val="102"/>
          <w:i/>
          <w:sz w:val="23"/>
          <w:szCs w:val="23"/>
        </w:rPr>
        <w:t>тся организацией, аккредитованной в установленном порядке согласно, требованиям ГОСТ ИС</w:t>
      </w:r>
      <w:r>
        <w:rPr>
          <w:rStyle w:val="102"/>
          <w:i/>
          <w:sz w:val="23"/>
          <w:szCs w:val="23"/>
        </w:rPr>
        <w:t>О/МЭК 17025-2009, ЭС РД 005-2020</w:t>
      </w:r>
      <w:r w:rsidRPr="00A174B8">
        <w:rPr>
          <w:rStyle w:val="102"/>
          <w:i/>
          <w:sz w:val="23"/>
          <w:szCs w:val="23"/>
        </w:rPr>
        <w:t>.</w:t>
      </w:r>
    </w:p>
    <w:p w:rsidR="006B7153" w:rsidRPr="006B7153" w:rsidRDefault="006B7153" w:rsidP="00AA150B">
      <w:pPr>
        <w:spacing w:after="0"/>
        <w:rPr>
          <w:i/>
          <w:sz w:val="23"/>
          <w:szCs w:val="23"/>
        </w:rPr>
      </w:pPr>
    </w:p>
    <w:p w:rsidR="00350EFD" w:rsidRP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цены указаны [выбрать в зависимости от применяемой системы налогообложения] </w:t>
      </w:r>
      <w:r w:rsidRPr="00350EF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с/без НДС</w:t>
      </w:r>
      <w:r w:rsidRPr="00350E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связи с применением _______________________ системы налогообложения.</w:t>
      </w:r>
    </w:p>
    <w:p w:rsidR="00350EFD" w:rsidRP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  <w:r w:rsidRPr="00350E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(указать применяемую систему налогообложения)</w:t>
      </w:r>
    </w:p>
    <w:p w:rsidR="00350EFD" w:rsidRPr="00350EFD" w:rsidRDefault="00350EFD" w:rsidP="00350EFD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8"/>
        </w:rPr>
      </w:pPr>
      <w:r w:rsidRPr="00350EFD">
        <w:rPr>
          <w:rFonts w:ascii="Times New Roman" w:eastAsia="Calibri" w:hAnsi="Times New Roman" w:cs="Times New Roman"/>
          <w:snapToGrid w:val="0"/>
          <w:sz w:val="24"/>
          <w:szCs w:val="28"/>
        </w:rPr>
        <w:t>Заказчик должен обеспечить передачу Исполнителю металлокерамических корпусов для проведения испытаний своими силами и за свой счет по адресу: ______________________</w:t>
      </w:r>
    </w:p>
    <w:p w:rsidR="00350EFD" w:rsidRPr="00350EFD" w:rsidRDefault="00350EFD" w:rsidP="00350EFD">
      <w:pPr>
        <w:tabs>
          <w:tab w:val="num" w:pos="0"/>
        </w:tabs>
        <w:spacing w:after="0" w:line="240" w:lineRule="auto"/>
        <w:ind w:firstLine="4820"/>
        <w:jc w:val="right"/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</w:pPr>
      <w:r w:rsidRPr="00350EFD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>(указать адрес местонахождения Исполнителя)</w:t>
      </w:r>
    </w:p>
    <w:p w:rsidR="00350EFD" w:rsidRP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услуг по Заявке Заказчика Исполнитель обеспечивает передачу Заказчику металлокерамических корпусов своими силами и за свой счет и передает Заказчику следующие документы:</w:t>
      </w:r>
    </w:p>
    <w:p w:rsidR="00350EFD" w:rsidRP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F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 сдачи-приемки оказанных услуг в количестве 2 экз.;</w:t>
      </w:r>
    </w:p>
    <w:p w:rsidR="00350EFD" w:rsidRP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F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протоколы испытаний в количестве 1 экз.;</w:t>
      </w:r>
    </w:p>
    <w:p w:rsidR="00350EFD" w:rsidRP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F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оказанных услуг по заявке Заказчика.</w:t>
      </w:r>
    </w:p>
    <w:p w:rsid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металлокерамических корпусов и документов осуществляется по адресу: Республика Марий Эл, г. Йошкар-Ола, ул. Суворова, д. 26</w:t>
      </w:r>
    </w:p>
    <w:p w:rsidR="00350EFD" w:rsidRPr="00350EFD" w:rsidRDefault="00350EFD" w:rsidP="00350EF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AFE" w:rsidRPr="00894B33" w:rsidRDefault="006B7153" w:rsidP="00AA150B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Оказание услуг осуществляю</w:t>
      </w:r>
      <w:r w:rsidR="003B4AFE" w:rsidRPr="00894B33">
        <w:rPr>
          <w:rFonts w:ascii="Times New Roman" w:hAnsi="Times New Roman" w:cs="Times New Roman"/>
          <w:b/>
          <w:sz w:val="24"/>
          <w:szCs w:val="24"/>
          <w:u w:val="single"/>
        </w:rPr>
        <w:t>тся на следующих условиях:</w:t>
      </w:r>
    </w:p>
    <w:p w:rsidR="006B7153" w:rsidRPr="006B7153" w:rsidRDefault="00894B33" w:rsidP="00AA150B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 xml:space="preserve">Срок </w:t>
      </w:r>
      <w:r w:rsidR="006B7153">
        <w:rPr>
          <w:rFonts w:ascii="Times New Roman" w:hAnsi="Times New Roman" w:cs="Times New Roman"/>
          <w:sz w:val="24"/>
          <w:szCs w:val="24"/>
          <w:u w:val="single"/>
        </w:rPr>
        <w:t>оказания услуг</w:t>
      </w:r>
      <w:r w:rsidRPr="0039236A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="006B7153" w:rsidRPr="006B7153">
        <w:rPr>
          <w:rFonts w:ascii="Times New Roman" w:hAnsi="Times New Roman" w:cs="Times New Roman"/>
          <w:sz w:val="24"/>
          <w:szCs w:val="26"/>
        </w:rPr>
        <w:t>Начало оказания услуг – с момента получения Исполнителем образцов изделий по заявке для испытаний.</w:t>
      </w:r>
    </w:p>
    <w:p w:rsidR="006B7153" w:rsidRDefault="006B7153" w:rsidP="00AA150B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6B7153">
        <w:rPr>
          <w:rFonts w:ascii="Times New Roman" w:hAnsi="Times New Roman" w:cs="Times New Roman"/>
          <w:sz w:val="24"/>
          <w:szCs w:val="26"/>
        </w:rPr>
        <w:t xml:space="preserve">Окончание оказания услуг – </w:t>
      </w:r>
      <w:r w:rsidR="00350EFD">
        <w:rPr>
          <w:rFonts w:ascii="Times New Roman" w:hAnsi="Times New Roman" w:cs="Times New Roman"/>
          <w:sz w:val="24"/>
          <w:szCs w:val="26"/>
        </w:rPr>
        <w:t>в течении</w:t>
      </w:r>
      <w:bookmarkStart w:id="2" w:name="_GoBack"/>
      <w:bookmarkEnd w:id="2"/>
      <w:r w:rsidRPr="006B7153">
        <w:rPr>
          <w:rFonts w:ascii="Times New Roman" w:hAnsi="Times New Roman" w:cs="Times New Roman"/>
          <w:sz w:val="24"/>
          <w:szCs w:val="26"/>
        </w:rPr>
        <w:t xml:space="preserve"> 60 (Шестидесяти) рабочих дней с момента передачи образцов изделий и заявки для испытаний. (</w:t>
      </w:r>
      <w:proofErr w:type="gramStart"/>
      <w:r w:rsidRPr="006B7153">
        <w:rPr>
          <w:rFonts w:ascii="Times New Roman" w:hAnsi="Times New Roman" w:cs="Times New Roman"/>
          <w:sz w:val="24"/>
          <w:szCs w:val="26"/>
        </w:rPr>
        <w:t>В</w:t>
      </w:r>
      <w:proofErr w:type="gramEnd"/>
      <w:r w:rsidRPr="006B7153">
        <w:rPr>
          <w:rFonts w:ascii="Times New Roman" w:hAnsi="Times New Roman" w:cs="Times New Roman"/>
          <w:sz w:val="24"/>
          <w:szCs w:val="26"/>
        </w:rPr>
        <w:t xml:space="preserve"> срок оказания услуг не входит срок согласования программы по испытанию корпусов на импульсную электрическую прочность в ФГУП «МНИИРИП» и ФГБУ «46ЦНИИ» МО РФ).</w:t>
      </w:r>
    </w:p>
    <w:p w:rsidR="003F6B5F" w:rsidRPr="006B7153" w:rsidRDefault="003F6B5F" w:rsidP="00AA150B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6B7153" w:rsidRPr="006B7153" w:rsidRDefault="00894B33" w:rsidP="00AA150B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="006B7153" w:rsidRPr="006B7153">
        <w:rPr>
          <w:rFonts w:ascii="Times New Roman" w:hAnsi="Times New Roman" w:cs="Times New Roman"/>
          <w:sz w:val="24"/>
          <w:szCs w:val="24"/>
        </w:rPr>
        <w:t>Заказчик осуществляет 100% оплату за фактически оказанные услуги по Заявке Заказчика на основании выставленного Исполнителем счета в течение 30 (Тридцати) календарных дней с момента подписания сторонами Акта сдачи-приемки оказанных услуг. Оплата осуществляется по стоимостной величине единицы услуги (одна выборка), исходя из объема фактически оказанных услуг.</w:t>
      </w:r>
    </w:p>
    <w:p w:rsidR="00317E29" w:rsidRPr="00210DD2" w:rsidRDefault="00317E29" w:rsidP="00AA150B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4AFE" w:rsidRPr="00210DD2" w:rsidRDefault="003B4AFE" w:rsidP="00AA150B">
      <w:pPr>
        <w:tabs>
          <w:tab w:val="left" w:pos="0"/>
        </w:tabs>
        <w:snapToGri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B17F55">
        <w:rPr>
          <w:rFonts w:ascii="Times New Roman" w:hAnsi="Times New Roman"/>
          <w:sz w:val="16"/>
          <w:szCs w:val="16"/>
        </w:rPr>
        <w:t>3</w:t>
      </w:r>
      <w:r w:rsidR="00350EFD">
        <w:rPr>
          <w:rFonts w:ascii="Times New Roman" w:hAnsi="Times New Roman"/>
          <w:sz w:val="16"/>
          <w:szCs w:val="16"/>
        </w:rPr>
        <w:t>1</w:t>
      </w:r>
      <w:r w:rsidR="00B17F55">
        <w:rPr>
          <w:rFonts w:ascii="Times New Roman" w:hAnsi="Times New Roman"/>
          <w:sz w:val="16"/>
          <w:szCs w:val="16"/>
        </w:rPr>
        <w:t>.0</w:t>
      </w:r>
      <w:r w:rsidR="00350EFD">
        <w:rPr>
          <w:rFonts w:ascii="Times New Roman" w:hAnsi="Times New Roman"/>
          <w:sz w:val="16"/>
          <w:szCs w:val="16"/>
        </w:rPr>
        <w:t>5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AA150B">
      <w:pPr>
        <w:spacing w:after="0"/>
        <w:jc w:val="both"/>
        <w:rPr>
          <w:rFonts w:ascii="Times New Roman" w:hAnsi="Times New Roman" w:cs="Times New Roman"/>
        </w:rPr>
      </w:pPr>
    </w:p>
    <w:p w:rsidR="00416433" w:rsidRPr="00416433" w:rsidRDefault="00416433" w:rsidP="00AA150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AA150B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AA150B">
      <w:pPr>
        <w:spacing w:after="0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AA150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3F6B5F" w:rsidRPr="003F6B5F" w:rsidRDefault="00541198" w:rsidP="003F6B5F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3F6B5F" w:rsidRDefault="003F6B5F" w:rsidP="00AA150B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3F6B5F" w:rsidRDefault="003F6B5F" w:rsidP="00AA150B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7760C0" w:rsidRDefault="00576D05" w:rsidP="00AA150B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3F6B5F"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  <w:r w:rsidR="007760C0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894B33" w:rsidRPr="008D6034" w:rsidRDefault="00894B33" w:rsidP="00894B33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 xml:space="preserve">Предпочтительный срок </w:t>
      </w:r>
      <w:r w:rsidR="006B7153">
        <w:rPr>
          <w:rFonts w:ascii="Times New Roman" w:hAnsi="Times New Roman" w:cs="Times New Roman"/>
        </w:rPr>
        <w:t>оказания услуг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 Заказчика, но не более </w:t>
      </w:r>
      <w:proofErr w:type="gramStart"/>
      <w:r>
        <w:rPr>
          <w:rFonts w:ascii="Times New Roman" w:hAnsi="Times New Roman" w:cs="Times New Roman"/>
        </w:rPr>
        <w:t>срока</w:t>
      </w:r>
      <w:proofErr w:type="gramEnd"/>
      <w:r>
        <w:rPr>
          <w:rFonts w:ascii="Times New Roman" w:hAnsi="Times New Roman" w:cs="Times New Roman"/>
        </w:rPr>
        <w:t xml:space="preserve">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8425B"/>
    <w:rsid w:val="000A4E33"/>
    <w:rsid w:val="000B64AA"/>
    <w:rsid w:val="001D674C"/>
    <w:rsid w:val="001F0FCB"/>
    <w:rsid w:val="00215C3B"/>
    <w:rsid w:val="002544AE"/>
    <w:rsid w:val="00260019"/>
    <w:rsid w:val="00301FAD"/>
    <w:rsid w:val="0031224A"/>
    <w:rsid w:val="003167DE"/>
    <w:rsid w:val="00317E29"/>
    <w:rsid w:val="00350EFD"/>
    <w:rsid w:val="00364EEF"/>
    <w:rsid w:val="0037716C"/>
    <w:rsid w:val="0039144B"/>
    <w:rsid w:val="003B4AFE"/>
    <w:rsid w:val="003C78DB"/>
    <w:rsid w:val="003F6B5F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573FFD"/>
    <w:rsid w:val="00576D05"/>
    <w:rsid w:val="005A7DFF"/>
    <w:rsid w:val="006A6C69"/>
    <w:rsid w:val="006B7153"/>
    <w:rsid w:val="006D69A4"/>
    <w:rsid w:val="00713F23"/>
    <w:rsid w:val="00725543"/>
    <w:rsid w:val="007760C0"/>
    <w:rsid w:val="007A0528"/>
    <w:rsid w:val="00845B8B"/>
    <w:rsid w:val="00894B33"/>
    <w:rsid w:val="008E557E"/>
    <w:rsid w:val="008F634A"/>
    <w:rsid w:val="00945E1E"/>
    <w:rsid w:val="00953F36"/>
    <w:rsid w:val="00987473"/>
    <w:rsid w:val="009A42BF"/>
    <w:rsid w:val="00A44C93"/>
    <w:rsid w:val="00A61CDC"/>
    <w:rsid w:val="00AA150B"/>
    <w:rsid w:val="00AA26E8"/>
    <w:rsid w:val="00AC1173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D410BC"/>
    <w:rsid w:val="00D73A9F"/>
    <w:rsid w:val="00D74774"/>
    <w:rsid w:val="00D9018E"/>
    <w:rsid w:val="00D90C6C"/>
    <w:rsid w:val="00E31C8F"/>
    <w:rsid w:val="00E62617"/>
    <w:rsid w:val="00EC057F"/>
    <w:rsid w:val="00ED11CE"/>
    <w:rsid w:val="00ED154A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61CED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2">
    <w:name w:val="Стиль102"/>
    <w:uiPriority w:val="1"/>
    <w:rsid w:val="006B715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929E9-2B27-4C47-8964-477FFDBE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49</cp:revision>
  <dcterms:created xsi:type="dcterms:W3CDTF">2021-04-28T06:07:00Z</dcterms:created>
  <dcterms:modified xsi:type="dcterms:W3CDTF">2022-03-21T10:52:00Z</dcterms:modified>
</cp:coreProperties>
</file>